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A8BF3" w14:textId="08CB052B" w:rsidR="0042666F" w:rsidRDefault="00B0116C" w:rsidP="001F7B1A">
      <w:pPr>
        <w:jc w:val="right"/>
      </w:pPr>
      <w:r>
        <w:fldChar w:fldCharType="begin"/>
      </w:r>
      <w:r>
        <w:instrText xml:space="preserve"> INCLUDEPICTURE "https://pnrr.istruzione.it/wp-content/uploads/elementor/thumbs/FUTURA_V2-1-pyfi228dg1e0rzdtg5vfqw18rhasgoni6x248v7kvo.png"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0B0496F" wp14:editId="55390D96">
            <wp:extent cx="6120130" cy="910590"/>
            <wp:effectExtent l="0" t="0" r="0" b="3810"/>
            <wp:docPr id="2098062025" name="Immagine 1" descr="Logo Futura La Scuola per L’Italia Do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tura La Scuola per L’Italia Doma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54650AE" w14:textId="77777777" w:rsidR="001F7B1A" w:rsidRDefault="001F7B1A" w:rsidP="001F7B1A">
      <w:pPr>
        <w:jc w:val="right"/>
      </w:pPr>
    </w:p>
    <w:p w14:paraId="3C1BB39A" w14:textId="77777777" w:rsidR="001F7B1A" w:rsidRDefault="001F7B1A" w:rsidP="001F7B1A">
      <w:pPr>
        <w:jc w:val="right"/>
      </w:pPr>
    </w:p>
    <w:p w14:paraId="025F3215" w14:textId="77777777" w:rsidR="00AC3A8D" w:rsidRDefault="00AC3A8D" w:rsidP="001F7B1A">
      <w:pPr>
        <w:jc w:val="right"/>
      </w:pPr>
      <w:r>
        <w:rPr>
          <w:noProof/>
        </w:rPr>
        <w:drawing>
          <wp:inline distT="0" distB="0" distL="0" distR="0" wp14:anchorId="1351D205" wp14:editId="12295599">
            <wp:extent cx="6120130" cy="2477770"/>
            <wp:effectExtent l="0" t="0" r="1270" b="0"/>
            <wp:docPr id="1502674697" name="Immagine 2" descr="Immagine che contiene testo, schermata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2674697" name="Immagine 2" descr="Immagine che contiene testo, schermata, log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7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AE507" w14:textId="74C5E00C" w:rsidR="001F7B1A" w:rsidRPr="00433DFB" w:rsidRDefault="00CF38D3" w:rsidP="0047222C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Circ</w:t>
      </w:r>
      <w:r w:rsidR="00AC3A8D" w:rsidRPr="00433DFB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. </w:t>
      </w:r>
      <w:r w:rsidR="0047222C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n</w:t>
      </w:r>
      <w:r w:rsidR="00AC3A8D" w:rsidRPr="00433DFB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99</w:t>
      </w:r>
      <w:r w:rsidR="0047222C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                                                                                                </w:t>
      </w:r>
      <w:r w:rsidR="001F7B1A" w:rsidRPr="00433DFB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Misilmeri,</w:t>
      </w:r>
      <w:r w:rsidR="0047222C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1</w:t>
      </w:r>
      <w:r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1/01/</w:t>
      </w:r>
      <w:r w:rsidR="001F7B1A" w:rsidRPr="00433DFB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202</w:t>
      </w:r>
      <w:r w:rsidR="0047222C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4</w:t>
      </w:r>
    </w:p>
    <w:p w14:paraId="1870A852" w14:textId="77777777" w:rsidR="00433DFB" w:rsidRDefault="00433DFB" w:rsidP="0047222C">
      <w:pPr>
        <w:pStyle w:val="NormaleWeb"/>
        <w:spacing w:before="40" w:beforeAutospacing="0" w:after="40" w:afterAutospacing="0"/>
      </w:pPr>
    </w:p>
    <w:p w14:paraId="42D6F00E" w14:textId="404454A9" w:rsidR="001F7B1A" w:rsidRDefault="001F7B1A" w:rsidP="00433DFB">
      <w:pPr>
        <w:pStyle w:val="NormaleWeb"/>
        <w:spacing w:before="40" w:beforeAutospacing="0" w:after="40" w:afterAutospacing="0"/>
        <w:jc w:val="right"/>
      </w:pPr>
      <w:r>
        <w:t>Ai Docenti del gruppo P.T.O.F.</w:t>
      </w:r>
    </w:p>
    <w:p w14:paraId="7CC96A9A" w14:textId="296BF052" w:rsidR="001F7B1A" w:rsidRDefault="001F7B1A" w:rsidP="00433DFB">
      <w:pPr>
        <w:pStyle w:val="NormaleWeb"/>
        <w:spacing w:before="40" w:beforeAutospacing="0" w:after="40" w:afterAutospacing="0"/>
        <w:jc w:val="right"/>
      </w:pPr>
      <w:r>
        <w:t xml:space="preserve">Proff. Badagliacca, </w:t>
      </w:r>
      <w:r w:rsidR="00433DFB">
        <w:t xml:space="preserve">Comella, Dioguardi, </w:t>
      </w:r>
      <w:r>
        <w:t xml:space="preserve">La Barbera, </w:t>
      </w:r>
      <w:r w:rsidR="00433DFB">
        <w:t xml:space="preserve">Riggi, </w:t>
      </w:r>
      <w:r>
        <w:t>Scibetta</w:t>
      </w:r>
    </w:p>
    <w:p w14:paraId="0F3E6657" w14:textId="69DC01EE" w:rsidR="001F7B1A" w:rsidRDefault="001F7B1A" w:rsidP="00433DFB">
      <w:pPr>
        <w:pStyle w:val="NormaleWeb"/>
        <w:spacing w:before="40" w:beforeAutospacing="0" w:after="40" w:afterAutospacing="0"/>
        <w:jc w:val="right"/>
      </w:pPr>
      <w:r>
        <w:t>All’Animatrice Digitale</w:t>
      </w:r>
    </w:p>
    <w:p w14:paraId="53270B68" w14:textId="06CA4709" w:rsidR="001F7B1A" w:rsidRDefault="001F7B1A" w:rsidP="00433DFB">
      <w:pPr>
        <w:pStyle w:val="NormaleWeb"/>
        <w:spacing w:before="40" w:beforeAutospacing="0" w:after="40" w:afterAutospacing="0"/>
        <w:jc w:val="right"/>
      </w:pPr>
      <w:r>
        <w:t>Prof.ssa Guida</w:t>
      </w:r>
    </w:p>
    <w:p w14:paraId="0EC561DB" w14:textId="1939B4D4" w:rsidR="001F7B1A" w:rsidRDefault="001F7B1A" w:rsidP="00433DFB">
      <w:pPr>
        <w:pStyle w:val="NormaleWeb"/>
        <w:spacing w:before="40" w:beforeAutospacing="0" w:after="40" w:afterAutospacing="0"/>
        <w:jc w:val="right"/>
      </w:pPr>
      <w:r>
        <w:t>Alla DSGA</w:t>
      </w:r>
    </w:p>
    <w:p w14:paraId="73AA39B4" w14:textId="3BA15AFF" w:rsidR="001F7B1A" w:rsidRDefault="001F7B1A" w:rsidP="003A28F6">
      <w:pPr>
        <w:pStyle w:val="NormaleWeb"/>
        <w:spacing w:before="40" w:beforeAutospacing="0" w:after="40" w:afterAutospacing="0"/>
        <w:jc w:val="right"/>
      </w:pPr>
      <w:r>
        <w:t xml:space="preserve">Dott.ssa Grazia </w:t>
      </w:r>
      <w:proofErr w:type="spellStart"/>
      <w:r>
        <w:t>Giambona</w:t>
      </w:r>
      <w:proofErr w:type="spellEnd"/>
    </w:p>
    <w:p w14:paraId="739E0740" w14:textId="7E6CEFBA" w:rsidR="001F7B1A" w:rsidRPr="00433DFB" w:rsidRDefault="001F7B1A" w:rsidP="001F7B1A">
      <w:pPr>
        <w:pStyle w:val="NormaleWeb"/>
        <w:rPr>
          <w:b/>
          <w:bCs/>
        </w:rPr>
      </w:pPr>
      <w:r w:rsidRPr="00433DFB">
        <w:rPr>
          <w:b/>
          <w:bCs/>
        </w:rPr>
        <w:t xml:space="preserve">Oggetto: Convocazione Gruppo di lavoro/progettazione PNRR </w:t>
      </w:r>
    </w:p>
    <w:p w14:paraId="2499EF9B" w14:textId="54928BEC" w:rsidR="001F7B1A" w:rsidRPr="00433DFB" w:rsidRDefault="001F7B1A" w:rsidP="001F7B1A">
      <w:pPr>
        <w:pStyle w:val="NormaleWeb"/>
      </w:pPr>
      <w:r w:rsidRPr="00433DFB">
        <w:t xml:space="preserve">Si comunica che per il giorno </w:t>
      </w:r>
      <w:r w:rsidR="0047222C">
        <w:t xml:space="preserve">17 </w:t>
      </w:r>
      <w:proofErr w:type="gramStart"/>
      <w:r w:rsidR="0047222C">
        <w:t xml:space="preserve">gennaio </w:t>
      </w:r>
      <w:r w:rsidRPr="00433DFB">
        <w:t xml:space="preserve"> 202</w:t>
      </w:r>
      <w:r w:rsidR="0047222C">
        <w:t>4</w:t>
      </w:r>
      <w:proofErr w:type="gramEnd"/>
      <w:r w:rsidR="0047222C">
        <w:t xml:space="preserve"> </w:t>
      </w:r>
      <w:r w:rsidRPr="00433DFB">
        <w:t>alle</w:t>
      </w:r>
      <w:r w:rsidR="0047222C">
        <w:t xml:space="preserve"> </w:t>
      </w:r>
      <w:r w:rsidRPr="00433DFB">
        <w:t>ore1</w:t>
      </w:r>
      <w:r w:rsidR="0047222C">
        <w:t>4</w:t>
      </w:r>
      <w:r w:rsidRPr="00433DFB">
        <w:t>,30 è convocato, presso la Scuola Cosmo Guastella, sede Centrale,  Gruppo di lavoro/proge</w:t>
      </w:r>
      <w:r w:rsidR="00AC3A8D" w:rsidRPr="00433DFB">
        <w:t>tt</w:t>
      </w:r>
      <w:r w:rsidRPr="00433DFB">
        <w:t xml:space="preserve">azione PNRR con il seguente </w:t>
      </w:r>
      <w:proofErr w:type="spellStart"/>
      <w:r w:rsidRPr="00433DFB">
        <w:t>O.d.G.</w:t>
      </w:r>
      <w:proofErr w:type="spellEnd"/>
      <w:r w:rsidRPr="00433DFB">
        <w:t>:</w:t>
      </w:r>
    </w:p>
    <w:p w14:paraId="79D5D6CF" w14:textId="3DB86174" w:rsidR="0047222C" w:rsidRDefault="0047222C" w:rsidP="001F7B1A">
      <w:pPr>
        <w:pStyle w:val="NormaleWeb"/>
        <w:numPr>
          <w:ilvl w:val="0"/>
          <w:numId w:val="1"/>
        </w:numPr>
      </w:pPr>
      <w:r>
        <w:t>R</w:t>
      </w:r>
      <w:r w:rsidRPr="0047222C">
        <w:t xml:space="preserve">ilettura </w:t>
      </w:r>
      <w:r>
        <w:t xml:space="preserve">Capitolato </w:t>
      </w:r>
      <w:r w:rsidRPr="0047222C">
        <w:t>PNRR in vista delle scadenze di acquisizione dei beni.</w:t>
      </w:r>
    </w:p>
    <w:p w14:paraId="650489FF" w14:textId="657F712F" w:rsidR="003A28F6" w:rsidRPr="003A28F6" w:rsidRDefault="0047222C" w:rsidP="003A28F6">
      <w:pPr>
        <w:pStyle w:val="NormaleWeb"/>
        <w:rPr>
          <w:i/>
          <w:iCs/>
        </w:rPr>
      </w:pPr>
      <w:r w:rsidRPr="003A28F6">
        <w:rPr>
          <w:i/>
          <w:iCs/>
          <w:sz w:val="20"/>
          <w:szCs w:val="20"/>
        </w:rPr>
        <w:t xml:space="preserve"> </w:t>
      </w:r>
      <w:r w:rsidR="003A28F6" w:rsidRPr="003A28F6">
        <w:rPr>
          <w:i/>
          <w:iCs/>
          <w:sz w:val="20"/>
          <w:szCs w:val="20"/>
        </w:rPr>
        <w:t>“Il meglio che possiamo </w:t>
      </w:r>
      <w:hyperlink r:id="rId7" w:history="1">
        <w:r w:rsidR="003A28F6" w:rsidRPr="003A28F6">
          <w:rPr>
            <w:i/>
            <w:iCs/>
            <w:sz w:val="20"/>
            <w:szCs w:val="20"/>
          </w:rPr>
          <w:t>fare</w:t>
        </w:r>
      </w:hyperlink>
      <w:r w:rsidR="003A28F6" w:rsidRPr="003A28F6">
        <w:rPr>
          <w:i/>
          <w:iCs/>
          <w:sz w:val="20"/>
          <w:szCs w:val="20"/>
        </w:rPr>
        <w:t> è cogliere le </w:t>
      </w:r>
      <w:hyperlink r:id="rId8" w:history="1">
        <w:r w:rsidR="003A28F6" w:rsidRPr="003A28F6">
          <w:rPr>
            <w:i/>
            <w:iCs/>
            <w:sz w:val="20"/>
            <w:szCs w:val="20"/>
          </w:rPr>
          <w:t>opportunità</w:t>
        </w:r>
      </w:hyperlink>
      <w:r w:rsidR="003A28F6" w:rsidRPr="003A28F6">
        <w:rPr>
          <w:i/>
          <w:iCs/>
          <w:sz w:val="20"/>
          <w:szCs w:val="20"/>
        </w:rPr>
        <w:t>, calcolare i </w:t>
      </w:r>
      <w:hyperlink r:id="rId9" w:history="1">
        <w:r w:rsidR="003A28F6" w:rsidRPr="003A28F6">
          <w:rPr>
            <w:i/>
            <w:iCs/>
            <w:sz w:val="20"/>
            <w:szCs w:val="20"/>
          </w:rPr>
          <w:t>rischi</w:t>
        </w:r>
      </w:hyperlink>
      <w:r w:rsidR="003A28F6" w:rsidRPr="003A28F6">
        <w:rPr>
          <w:i/>
          <w:iCs/>
          <w:sz w:val="20"/>
          <w:szCs w:val="20"/>
        </w:rPr>
        <w:t> connessi, </w:t>
      </w:r>
      <w:hyperlink r:id="rId10" w:history="1">
        <w:r w:rsidR="003A28F6" w:rsidRPr="003A28F6">
          <w:rPr>
            <w:i/>
            <w:iCs/>
            <w:sz w:val="20"/>
            <w:szCs w:val="20"/>
          </w:rPr>
          <w:t>stimare</w:t>
        </w:r>
      </w:hyperlink>
      <w:r w:rsidR="003A28F6" w:rsidRPr="003A28F6">
        <w:rPr>
          <w:i/>
          <w:iCs/>
          <w:sz w:val="20"/>
          <w:szCs w:val="20"/>
        </w:rPr>
        <w:t> la nostra abilità di gestirli, e </w:t>
      </w:r>
      <w:hyperlink r:id="rId11" w:history="1">
        <w:r w:rsidR="003A28F6" w:rsidRPr="003A28F6">
          <w:rPr>
            <w:i/>
            <w:iCs/>
            <w:sz w:val="20"/>
            <w:szCs w:val="20"/>
          </w:rPr>
          <w:t>fare</w:t>
        </w:r>
      </w:hyperlink>
      <w:r w:rsidR="003A28F6" w:rsidRPr="003A28F6">
        <w:rPr>
          <w:i/>
          <w:iCs/>
          <w:sz w:val="20"/>
          <w:szCs w:val="20"/>
        </w:rPr>
        <w:t> i nostri </w:t>
      </w:r>
      <w:hyperlink r:id="rId12" w:history="1">
        <w:r w:rsidR="003A28F6" w:rsidRPr="003A28F6">
          <w:rPr>
            <w:i/>
            <w:iCs/>
            <w:sz w:val="20"/>
            <w:szCs w:val="20"/>
          </w:rPr>
          <w:t>progetti</w:t>
        </w:r>
      </w:hyperlink>
      <w:r w:rsidR="003A28F6" w:rsidRPr="003A28F6">
        <w:rPr>
          <w:i/>
          <w:iCs/>
          <w:sz w:val="20"/>
          <w:szCs w:val="20"/>
        </w:rPr>
        <w:t> con fiducia.”</w:t>
      </w:r>
      <w:r w:rsidR="003A28F6">
        <w:rPr>
          <w:i/>
          <w:iCs/>
          <w:sz w:val="20"/>
          <w:szCs w:val="20"/>
        </w:rPr>
        <w:t xml:space="preserve"> (H. Ford)</w:t>
      </w:r>
      <w:r w:rsidR="003A28F6" w:rsidRPr="003A28F6">
        <w:rPr>
          <w:i/>
          <w:iCs/>
          <w:sz w:val="20"/>
          <w:szCs w:val="20"/>
        </w:rPr>
        <w:br/>
      </w:r>
    </w:p>
    <w:p w14:paraId="38209A77" w14:textId="1BCB6593" w:rsidR="001F7B1A" w:rsidRDefault="00AC3A8D" w:rsidP="003A28F6">
      <w:pPr>
        <w:pStyle w:val="NormaleWeb"/>
        <w:spacing w:before="0" w:beforeAutospacing="0" w:after="0" w:afterAutospacing="0"/>
        <w:jc w:val="right"/>
      </w:pPr>
      <w:r>
        <w:t>La Dirigente Scolastica</w:t>
      </w:r>
    </w:p>
    <w:p w14:paraId="216686CA" w14:textId="77777777" w:rsidR="00AC3A8D" w:rsidRPr="00433DFB" w:rsidRDefault="00AC3A8D" w:rsidP="003A28F6">
      <w:pPr>
        <w:pStyle w:val="NormaleWeb"/>
        <w:shd w:val="clear" w:color="auto" w:fill="FFFFFF"/>
        <w:spacing w:before="0" w:beforeAutospacing="0" w:after="0" w:afterAutospacing="0"/>
        <w:jc w:val="right"/>
      </w:pPr>
      <w:r w:rsidRPr="00433DFB">
        <w:t xml:space="preserve">Prof. </w:t>
      </w:r>
      <w:proofErr w:type="spellStart"/>
      <w:r w:rsidRPr="00433DFB">
        <w:t>ssa</w:t>
      </w:r>
      <w:proofErr w:type="spellEnd"/>
      <w:r w:rsidRPr="00433DFB">
        <w:t xml:space="preserve"> Rita La Tona * </w:t>
      </w:r>
    </w:p>
    <w:p w14:paraId="754DAE0C" w14:textId="77777777" w:rsidR="00AC3A8D" w:rsidRPr="00433DFB" w:rsidRDefault="00AC3A8D" w:rsidP="003A28F6">
      <w:pPr>
        <w:pStyle w:val="NormaleWeb"/>
        <w:shd w:val="clear" w:color="auto" w:fill="FFFFFF"/>
        <w:spacing w:before="0" w:beforeAutospacing="0" w:after="0" w:afterAutospacing="0"/>
        <w:jc w:val="right"/>
        <w:rPr>
          <w:sz w:val="16"/>
          <w:szCs w:val="16"/>
        </w:rPr>
      </w:pPr>
      <w:r>
        <w:rPr>
          <w:rFonts w:ascii="Calibri" w:hAnsi="Calibri" w:cs="Calibri"/>
        </w:rPr>
        <w:t>*</w:t>
      </w:r>
      <w:r w:rsidRPr="00433DFB">
        <w:rPr>
          <w:sz w:val="16"/>
          <w:szCs w:val="16"/>
        </w:rPr>
        <w:t xml:space="preserve">Firma autografa sostituita a mezzo stampa ex art.3, comma 2, D.lgs. n. 39/93 </w:t>
      </w:r>
    </w:p>
    <w:p w14:paraId="39FE5829" w14:textId="77777777" w:rsidR="00AC3A8D" w:rsidRDefault="00AC3A8D" w:rsidP="003A28F6">
      <w:pPr>
        <w:pStyle w:val="NormaleWeb"/>
      </w:pPr>
    </w:p>
    <w:p w14:paraId="079D0FC5" w14:textId="77777777" w:rsidR="001F7B1A" w:rsidRPr="001F7B1A" w:rsidRDefault="001F7B1A" w:rsidP="001F7B1A">
      <w:pPr>
        <w:pStyle w:val="NormaleWeb"/>
        <w:rPr>
          <w:b/>
          <w:bCs/>
        </w:rPr>
      </w:pPr>
    </w:p>
    <w:p w14:paraId="0A1865CD" w14:textId="77777777" w:rsidR="001F7B1A" w:rsidRDefault="001F7B1A" w:rsidP="00CF38D3"/>
    <w:sectPr w:rsidR="001F7B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C7220"/>
    <w:multiLevelType w:val="hybridMultilevel"/>
    <w:tmpl w:val="0A547592"/>
    <w:lvl w:ilvl="0" w:tplc="BCE65BE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775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6C"/>
    <w:rsid w:val="001F7B1A"/>
    <w:rsid w:val="003A28F6"/>
    <w:rsid w:val="0042666F"/>
    <w:rsid w:val="00433DFB"/>
    <w:rsid w:val="0047222C"/>
    <w:rsid w:val="00703930"/>
    <w:rsid w:val="00763509"/>
    <w:rsid w:val="00AC3A8D"/>
    <w:rsid w:val="00B0116C"/>
    <w:rsid w:val="00C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1D3A"/>
  <w15:chartTrackingRefBased/>
  <w15:docId w15:val="{ADEC1A52-384A-9543-AC80-C57036E8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F7B1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3A28F6"/>
    <w:rPr>
      <w:color w:val="0000FF"/>
      <w:u w:val="single"/>
    </w:rPr>
  </w:style>
  <w:style w:type="character" w:customStyle="1" w:styleId="whole-read-more">
    <w:name w:val="whole-read-more"/>
    <w:basedOn w:val="Carpredefinitoparagrafo"/>
    <w:rsid w:val="003A28F6"/>
  </w:style>
  <w:style w:type="character" w:styleId="CitazioneHTML">
    <w:name w:val="HTML Cite"/>
    <w:basedOn w:val="Carpredefinitoparagrafo"/>
    <w:uiPriority w:val="99"/>
    <w:semiHidden/>
    <w:unhideWhenUsed/>
    <w:rsid w:val="003A28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2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4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3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sicelebri.it/argomento/opportunit%C3%A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rasicelebri.it/argomento/agire/" TargetMode="External"/><Relationship Id="rId12" Type="http://schemas.openxmlformats.org/officeDocument/2006/relationships/hyperlink" Target="https://www.frasicelebri.it/argomento/pianifica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frasicelebri.it/argomento/agire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frasicelebri.it/argomento/apprezzament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rasicelebri.it/argomento/rischi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Riggi</dc:creator>
  <cp:keywords/>
  <dc:description/>
  <cp:lastModifiedBy>Biagio Badagliacca</cp:lastModifiedBy>
  <cp:revision>3</cp:revision>
  <dcterms:created xsi:type="dcterms:W3CDTF">2024-01-11T13:06:00Z</dcterms:created>
  <dcterms:modified xsi:type="dcterms:W3CDTF">2024-01-11T14:22:00Z</dcterms:modified>
</cp:coreProperties>
</file>